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4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98"/>
        <w:gridCol w:w="1980"/>
        <w:gridCol w:w="1616"/>
      </w:tblGrid>
      <w:tr w:rsidR="005E6140" w:rsidRPr="00D241FC" w:rsidTr="005E6140">
        <w:trPr>
          <w:trHeight w:val="366"/>
        </w:trPr>
        <w:tc>
          <w:tcPr>
            <w:tcW w:w="2873" w:type="pct"/>
            <w:gridSpan w:val="2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2B046A3C" wp14:editId="636C50CB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56" w:type="pct"/>
            <w:vAlign w:val="center"/>
          </w:tcPr>
          <w:p w:rsidR="005E6140" w:rsidRPr="00D241FC" w:rsidRDefault="00FA40B3" w:rsidP="00FA40B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Arial"/>
                <w:sz w:val="28"/>
                <w:szCs w:val="28"/>
              </w:rPr>
              <w:t>29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.0</w:t>
            </w:r>
            <w:r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.201</w:t>
            </w:r>
            <w:r>
              <w:rPr>
                <w:rFonts w:asciiTheme="majorHAnsi" w:hAnsiTheme="majorHAnsi" w:cs="Arial"/>
                <w:sz w:val="28"/>
                <w:szCs w:val="28"/>
              </w:rPr>
              <w:t>9</w:t>
            </w:r>
            <w:proofErr w:type="gramEnd"/>
          </w:p>
        </w:tc>
      </w:tr>
      <w:tr w:rsidR="005E6140" w:rsidRPr="00D241FC" w:rsidTr="005E6140">
        <w:trPr>
          <w:trHeight w:val="435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28" w:type="pct"/>
            <w:vAlign w:val="center"/>
          </w:tcPr>
          <w:p w:rsidR="00FA40B3" w:rsidRPr="00606F31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>Grend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>Bjørn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 xml:space="preserve"> Louis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>Nygård</w:t>
            </w:r>
            <w:proofErr w:type="spellEnd"/>
          </w:p>
          <w:p w:rsidR="005E6140" w:rsidRPr="00606F31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>Grend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 xml:space="preserve"> 2: Line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>Sandmoen</w:t>
            </w:r>
            <w:proofErr w:type="spellEnd"/>
            <w:r w:rsidR="005E6140" w:rsidRPr="00606F31">
              <w:rPr>
                <w:rFonts w:asciiTheme="majorHAnsi" w:hAnsiTheme="majorHAnsi" w:cs="Arial"/>
                <w:sz w:val="28"/>
                <w:szCs w:val="28"/>
                <w:lang w:val="en-US"/>
              </w:rPr>
              <w:t xml:space="preserve"> </w:t>
            </w:r>
          </w:p>
          <w:p w:rsidR="005E6140" w:rsidRPr="00606F31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Kristensen</w:t>
            </w:r>
            <w:proofErr w:type="spellEnd"/>
          </w:p>
          <w:p w:rsidR="00FA40B3" w:rsidRPr="00606F31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Thomas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Hafsengen</w:t>
            </w:r>
            <w:proofErr w:type="spellEnd"/>
          </w:p>
          <w:p w:rsidR="005E6140" w:rsidRPr="00606F31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5:Eva </w:t>
            </w:r>
            <w:proofErr w:type="spellStart"/>
            <w:r w:rsidRPr="00606F31">
              <w:rPr>
                <w:rFonts w:asciiTheme="majorHAnsi" w:hAnsiTheme="majorHAnsi" w:cs="Arial"/>
                <w:sz w:val="28"/>
                <w:szCs w:val="28"/>
                <w:lang w:val="de-DE"/>
              </w:rPr>
              <w:t>Røine</w:t>
            </w:r>
            <w:proofErr w:type="spellEnd"/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Grend 6: Karin </w:t>
            </w:r>
            <w:proofErr w:type="spellStart"/>
            <w:r w:rsidRPr="00D241FC">
              <w:rPr>
                <w:rFonts w:asciiTheme="majorHAnsi" w:hAnsiTheme="majorHAnsi" w:cs="Arial"/>
                <w:sz w:val="28"/>
                <w:szCs w:val="28"/>
              </w:rPr>
              <w:t>Aaboen</w:t>
            </w:r>
            <w:proofErr w:type="spellEnd"/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, 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Sekretær 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  <w:p w:rsidR="005E6140" w:rsidRPr="00D241FC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Nygård</w:t>
            </w: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</w:tc>
        <w:tc>
          <w:tcPr>
            <w:tcW w:w="956" w:type="pct"/>
            <w:vAlign w:val="center"/>
          </w:tcPr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0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.0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.19</w:t>
            </w: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:rsidTr="005E6140">
        <w:trPr>
          <w:trHeight w:val="377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28" w:type="pct"/>
            <w:vAlign w:val="center"/>
          </w:tcPr>
          <w:p w:rsidR="00CB3381" w:rsidRPr="00FA40B3" w:rsidRDefault="00CB3381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A40B3">
              <w:rPr>
                <w:rFonts w:asciiTheme="majorHAnsi" w:hAnsiTheme="majorHAnsi" w:cs="Arial"/>
                <w:sz w:val="28"/>
                <w:szCs w:val="28"/>
              </w:rPr>
              <w:t>Kasserer Morten</w:t>
            </w:r>
          </w:p>
          <w:p w:rsidR="005E6140" w:rsidRPr="00FA40B3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56" w:type="pct"/>
            <w:vAlign w:val="center"/>
          </w:tcPr>
          <w:p w:rsidR="005E6140" w:rsidRPr="00D241FC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:rsidR="00B41291" w:rsidRDefault="005E6140" w:rsidP="00B41291">
      <w:pPr>
        <w:rPr>
          <w:rFonts w:asciiTheme="majorHAnsi" w:eastAsiaTheme="minorEastAsia" w:hAnsiTheme="majorHAnsi" w:cs="Helvetica"/>
          <w:sz w:val="28"/>
          <w:szCs w:val="28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Pr="00FA40B3">
        <w:rPr>
          <w:rFonts w:asciiTheme="majorHAnsi" w:eastAsiaTheme="minorEastAsia" w:hAnsiTheme="majorHAnsi" w:cs="Helvetica"/>
          <w:sz w:val="28"/>
          <w:szCs w:val="28"/>
        </w:rPr>
        <w:tab/>
      </w:r>
      <w:r w:rsidR="00FA40B3">
        <w:rPr>
          <w:rFonts w:asciiTheme="majorHAnsi" w:hAnsiTheme="majorHAnsi"/>
          <w:color w:val="000000"/>
          <w:sz w:val="28"/>
          <w:szCs w:val="28"/>
        </w:rPr>
        <w:t>-</w:t>
      </w:r>
      <w:r w:rsidRPr="00D241FC">
        <w:rPr>
          <w:rFonts w:asciiTheme="majorHAnsi" w:hAnsiTheme="majorHAnsi"/>
          <w:color w:val="000000"/>
          <w:sz w:val="28"/>
          <w:szCs w:val="28"/>
        </w:rPr>
        <w:t xml:space="preserve"> Godkjenning av </w:t>
      </w:r>
      <w:proofErr w:type="spellStart"/>
      <w:r w:rsidRPr="00D241FC">
        <w:rPr>
          <w:rFonts w:asciiTheme="majorHAnsi" w:hAnsiTheme="majorHAnsi"/>
          <w:color w:val="000000"/>
          <w:sz w:val="28"/>
          <w:szCs w:val="28"/>
        </w:rPr>
        <w:t>møteref</w:t>
      </w:r>
      <w:proofErr w:type="spellEnd"/>
      <w:r w:rsidR="00FA40B3">
        <w:rPr>
          <w:rFonts w:asciiTheme="majorHAnsi" w:hAnsiTheme="majorHAnsi"/>
          <w:color w:val="000000"/>
          <w:sz w:val="28"/>
          <w:szCs w:val="28"/>
        </w:rPr>
        <w:t xml:space="preserve"> fra styremøte 22. 1.19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  <w:t xml:space="preserve">- </w:t>
      </w:r>
      <w:r w:rsidR="00B41291">
        <w:rPr>
          <w:rFonts w:asciiTheme="majorHAnsi" w:hAnsiTheme="majorHAnsi"/>
          <w:color w:val="000000"/>
          <w:sz w:val="28"/>
          <w:szCs w:val="28"/>
        </w:rPr>
        <w:t>Økonomisk status </w:t>
      </w:r>
      <w:r w:rsidR="00B41291">
        <w:rPr>
          <w:rFonts w:asciiTheme="majorHAnsi" w:hAnsiTheme="majorHAnsi"/>
          <w:color w:val="000000"/>
          <w:sz w:val="28"/>
          <w:szCs w:val="28"/>
        </w:rPr>
        <w:br/>
        <w:t> </w:t>
      </w:r>
      <w:r w:rsidR="00B41291">
        <w:rPr>
          <w:rFonts w:asciiTheme="majorHAnsi" w:hAnsiTheme="majorHAnsi"/>
          <w:color w:val="000000"/>
          <w:sz w:val="28"/>
          <w:szCs w:val="28"/>
        </w:rPr>
        <w:tab/>
      </w:r>
      <w:r w:rsidR="00FA40B3" w:rsidRPr="00FA40B3">
        <w:rPr>
          <w:rFonts w:asciiTheme="majorHAnsi" w:hAnsiTheme="majorHAnsi"/>
          <w:color w:val="000000"/>
          <w:sz w:val="28"/>
          <w:szCs w:val="28"/>
        </w:rPr>
        <w:t>-</w:t>
      </w:r>
      <w:r w:rsidR="00FA40B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FA40B3" w:rsidRPr="00FA40B3">
        <w:rPr>
          <w:rFonts w:asciiTheme="majorHAnsi" w:eastAsiaTheme="minorEastAsia" w:hAnsiTheme="majorHAnsi" w:cs="Helvetica"/>
          <w:sz w:val="28"/>
          <w:szCs w:val="28"/>
        </w:rPr>
        <w:t>Utestående aktiviteter/tiltak i grendene</w:t>
      </w:r>
    </w:p>
    <w:p w:rsidR="005E6140" w:rsidRPr="00FA40B3" w:rsidRDefault="00B41291" w:rsidP="00B41291">
      <w:pPr>
        <w:ind w:firstLine="70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="Helvetica"/>
          <w:sz w:val="28"/>
          <w:szCs w:val="28"/>
        </w:rPr>
        <w:t>- Dugnad</w:t>
      </w:r>
      <w:r w:rsidR="005E6140" w:rsidRP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5E6140" w:rsidRPr="00FA40B3">
        <w:rPr>
          <w:rFonts w:asciiTheme="majorHAnsi" w:hAnsiTheme="majorHAnsi"/>
          <w:color w:val="000000"/>
          <w:sz w:val="28"/>
          <w:szCs w:val="28"/>
        </w:rPr>
        <w:tab/>
      </w:r>
      <w:proofErr w:type="gramStart"/>
      <w:r w:rsidR="00FA40B3" w:rsidRPr="00FA40B3">
        <w:rPr>
          <w:rFonts w:asciiTheme="majorHAnsi" w:hAnsiTheme="majorHAnsi"/>
          <w:color w:val="000000"/>
          <w:sz w:val="28"/>
          <w:szCs w:val="28"/>
        </w:rPr>
        <w:t xml:space="preserve">- </w:t>
      </w:r>
      <w:r w:rsidR="005E6140" w:rsidRPr="00FA40B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5E6140" w:rsidRPr="00FA40B3">
        <w:rPr>
          <w:rFonts w:asciiTheme="majorHAnsi" w:hAnsiTheme="majorHAnsi"/>
          <w:color w:val="000000"/>
          <w:sz w:val="28"/>
          <w:szCs w:val="28"/>
        </w:rPr>
        <w:t>Evt</w:t>
      </w:r>
      <w:proofErr w:type="spellEnd"/>
      <w:proofErr w:type="gramEnd"/>
    </w:p>
    <w:p w:rsidR="005E6140" w:rsidRPr="00D241FC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:rsidR="005E6140" w:rsidRPr="00D241FC" w:rsidRDefault="00B41291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1. Godkjenning av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møteref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av 22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>0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1.1</w:t>
      </w:r>
      <w:r>
        <w:rPr>
          <w:rFonts w:asciiTheme="majorHAnsi" w:hAnsiTheme="majorHAnsi"/>
          <w:b/>
          <w:i/>
          <w:sz w:val="28"/>
          <w:szCs w:val="28"/>
        </w:rPr>
        <w:t>9</w:t>
      </w:r>
    </w:p>
    <w:p w:rsidR="005E6140" w:rsidRPr="00D241FC" w:rsidRDefault="005E6140" w:rsidP="005E6140">
      <w:pPr>
        <w:spacing w:line="276" w:lineRule="auto"/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hAnsiTheme="majorHAnsi"/>
          <w:sz w:val="28"/>
          <w:szCs w:val="28"/>
        </w:rPr>
        <w:t>Godkjent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  <w:b w:val="0"/>
          <w:i w:val="0"/>
          <w:color w:val="212121"/>
        </w:rPr>
      </w:pPr>
      <w:r w:rsidRPr="00D241FC">
        <w:rPr>
          <w:rFonts w:asciiTheme="majorHAnsi" w:hAnsiTheme="majorHAnsi"/>
          <w:b w:val="0"/>
          <w:i w:val="0"/>
          <w:color w:val="212121"/>
        </w:rPr>
        <w:t xml:space="preserve">Økonomi er ok. </w:t>
      </w:r>
    </w:p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ind w:left="360"/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hAnsiTheme="majorHAnsi"/>
          <w:b/>
          <w:i/>
          <w:sz w:val="28"/>
          <w:szCs w:val="28"/>
        </w:rPr>
      </w:pPr>
      <w:r w:rsidRPr="00D241FC">
        <w:rPr>
          <w:rFonts w:asciiTheme="majorHAnsi" w:hAnsiTheme="majorHAnsi"/>
          <w:b/>
          <w:i/>
          <w:sz w:val="28"/>
          <w:szCs w:val="28"/>
        </w:rPr>
        <w:t>3. Utestående aktiviteter i grendene</w:t>
      </w:r>
    </w:p>
    <w:p w:rsidR="00B41291" w:rsidRDefault="00B41291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Det er fortsatt beboere som ikke har meldt inn strømavlesning.</w:t>
      </w:r>
    </w:p>
    <w:p w:rsidR="00B41291" w:rsidRDefault="00B41291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Det har blitt besluttet at strøm til garasjene skulle stenges og den stenges etter sommerferien.</w:t>
      </w: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Parkeringsplassene blir feid 3. mai av </w:t>
      </w:r>
      <w:proofErr w:type="spellStart"/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Auten</w:t>
      </w:r>
      <w:proofErr w:type="spellEnd"/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.</w:t>
      </w:r>
    </w:p>
    <w:p w:rsidR="00144744" w:rsidRDefault="0014474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Henting av søppel fra dugnad hentes 14. mai av Auten.</w:t>
      </w: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</w:p>
    <w:p w:rsidR="00C54864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</w:p>
    <w:p w:rsidR="00C54864" w:rsidRPr="00D12016" w:rsidRDefault="00C54864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Grend 1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: Må velge ny representant siden Bjørn nå er Leder i styret</w:t>
      </w:r>
      <w:r w:rsidR="00D12016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. </w:t>
      </w:r>
      <w:r w:rsidR="00D12016" w:rsidRPr="00D12016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Dugnad 7. mai</w:t>
      </w:r>
    </w:p>
    <w:p w:rsidR="00B41291" w:rsidRPr="00CD244F" w:rsidRDefault="00C54864" w:rsidP="005E6140">
      <w:pPr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Grend 2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: Der er Line nå representant, de skal ha </w:t>
      </w:r>
      <w:r w:rsidRPr="00CD244F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dugnad 9. mai</w:t>
      </w:r>
    </w:p>
    <w:p w:rsidR="00C54864" w:rsidRDefault="00C54864" w:rsidP="00584A73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</w:t>
      </w:r>
      <w:r w:rsidR="00584A73"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rend 3</w:t>
      </w:r>
      <w:r w:rsidR="00584A73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: Ordnet opp med kommunen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 ang. </w:t>
      </w:r>
      <w:r w:rsidR="00584A73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deres leietagere og stell av hager/uteområde. Kortsiden av garasjene, stien skal holdes klar for busker og annet rask. Fylle opp med rottegift!</w:t>
      </w:r>
      <w:r w:rsidR="00CD244F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 </w:t>
      </w:r>
      <w:r w:rsidR="00CD244F" w:rsidRPr="00CD244F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Dugnad 9. mai</w:t>
      </w:r>
    </w:p>
    <w:p w:rsidR="00584A73" w:rsidRPr="008A0EA3" w:rsidRDefault="00584A73" w:rsidP="00584A73">
      <w:pPr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</w:pPr>
      <w:r w:rsidRPr="00584A7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Grend 4</w:t>
      </w:r>
      <w:r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: Har grevling ved garasjene. Kontakter viltnemda. Ønsker en postkasse ordning</w:t>
      </w:r>
      <w:r w:rsidR="008A0EA3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. </w:t>
      </w:r>
      <w:r w:rsidR="008A0EA3" w:rsidRPr="008A0EA3">
        <w:rPr>
          <w:rFonts w:asciiTheme="majorHAnsi" w:hAnsiTheme="majorHAnsi"/>
          <w:b/>
          <w:color w:val="212121"/>
          <w:sz w:val="28"/>
          <w:szCs w:val="28"/>
          <w:shd w:val="clear" w:color="auto" w:fill="FFFFFF"/>
        </w:rPr>
        <w:t>Dugnad 11. mai</w:t>
      </w:r>
    </w:p>
    <w:p w:rsidR="005E6140" w:rsidRPr="00720064" w:rsidRDefault="00584A73" w:rsidP="004B3F6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Grend 5</w:t>
      </w:r>
      <w:r>
        <w:rPr>
          <w:rFonts w:asciiTheme="majorHAnsi" w:hAnsiTheme="majorHAnsi"/>
          <w:sz w:val="28"/>
          <w:szCs w:val="28"/>
        </w:rPr>
        <w:t>: Litt problemer med privat søppel på fellesområde. Har en pensjonist som klipper gresset.</w:t>
      </w:r>
      <w:r w:rsidR="00720064">
        <w:rPr>
          <w:rFonts w:asciiTheme="majorHAnsi" w:hAnsiTheme="majorHAnsi"/>
          <w:sz w:val="28"/>
          <w:szCs w:val="28"/>
        </w:rPr>
        <w:t xml:space="preserve"> </w:t>
      </w:r>
      <w:r w:rsidR="00720064" w:rsidRPr="00720064">
        <w:rPr>
          <w:rFonts w:asciiTheme="majorHAnsi" w:hAnsiTheme="majorHAnsi"/>
          <w:b/>
          <w:sz w:val="28"/>
          <w:szCs w:val="28"/>
        </w:rPr>
        <w:t>Dugnad 13. mai</w:t>
      </w:r>
    </w:p>
    <w:p w:rsidR="003921B9" w:rsidRPr="00720064" w:rsidRDefault="003921B9" w:rsidP="004B3F63">
      <w:pPr>
        <w:rPr>
          <w:rFonts w:asciiTheme="majorHAnsi" w:hAnsiTheme="majorHAnsi"/>
          <w:b/>
          <w:sz w:val="28"/>
          <w:szCs w:val="28"/>
        </w:rPr>
      </w:pPr>
      <w:r w:rsidRPr="003921B9">
        <w:rPr>
          <w:rFonts w:asciiTheme="majorHAnsi" w:hAnsiTheme="majorHAnsi"/>
          <w:b/>
          <w:sz w:val="28"/>
          <w:szCs w:val="28"/>
        </w:rPr>
        <w:t>Grend 6</w:t>
      </w:r>
      <w:r>
        <w:rPr>
          <w:rFonts w:asciiTheme="majorHAnsi" w:hAnsiTheme="majorHAnsi"/>
          <w:sz w:val="28"/>
          <w:szCs w:val="28"/>
        </w:rPr>
        <w:t>: Sliter med søppel som flyter, har store felles søppeldunker</w:t>
      </w:r>
      <w:r w:rsidR="00CD244F">
        <w:rPr>
          <w:rFonts w:asciiTheme="majorHAnsi" w:hAnsiTheme="majorHAnsi"/>
          <w:sz w:val="28"/>
          <w:szCs w:val="28"/>
        </w:rPr>
        <w:t>. Alle må ta ansvar når de ser søppel flyter rundt.</w:t>
      </w:r>
      <w:r w:rsidR="00720064">
        <w:rPr>
          <w:rFonts w:asciiTheme="majorHAnsi" w:hAnsiTheme="majorHAnsi"/>
          <w:sz w:val="28"/>
          <w:szCs w:val="28"/>
        </w:rPr>
        <w:t xml:space="preserve"> </w:t>
      </w:r>
      <w:r w:rsidR="00720064" w:rsidRPr="00720064">
        <w:rPr>
          <w:rFonts w:asciiTheme="majorHAnsi" w:hAnsiTheme="majorHAnsi"/>
          <w:b/>
          <w:sz w:val="28"/>
          <w:szCs w:val="28"/>
        </w:rPr>
        <w:t>Dugnad 13. mai</w:t>
      </w:r>
    </w:p>
    <w:p w:rsidR="00CE1803" w:rsidRPr="00584A73" w:rsidRDefault="00CE1803" w:rsidP="004B3F63">
      <w:pPr>
        <w:rPr>
          <w:rFonts w:asciiTheme="majorHAnsi" w:hAnsiTheme="majorHAnsi"/>
          <w:sz w:val="28"/>
          <w:szCs w:val="28"/>
        </w:rPr>
      </w:pPr>
    </w:p>
    <w:p w:rsidR="005E6140" w:rsidRPr="00D241FC" w:rsidRDefault="008A0EA3" w:rsidP="005E6140">
      <w:pPr>
        <w:pStyle w:val="Overskrift2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Fartsdumper</w:t>
      </w:r>
    </w:p>
    <w:p w:rsidR="00226446" w:rsidRPr="00D241FC" w:rsidRDefault="00606F31" w:rsidP="00226446">
      <w:p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>
        <w:rPr>
          <w:rFonts w:asciiTheme="majorHAnsi" w:hAnsiTheme="majorHAnsi"/>
          <w:color w:val="212121"/>
          <w:sz w:val="28"/>
          <w:szCs w:val="28"/>
        </w:rPr>
        <w:t>Fartsdumper kommer, det blir 3stk pr. grend 3,4,5 og 6</w:t>
      </w:r>
    </w:p>
    <w:p w:rsidR="00606F31" w:rsidRPr="00D241FC" w:rsidRDefault="00606F31" w:rsidP="005E6140">
      <w:pPr>
        <w:rPr>
          <w:rFonts w:asciiTheme="majorHAnsi" w:eastAsiaTheme="minorEastAsia" w:hAnsiTheme="majorHAnsi"/>
          <w:sz w:val="28"/>
          <w:szCs w:val="28"/>
        </w:rPr>
      </w:pPr>
    </w:p>
    <w:p w:rsidR="00606F31" w:rsidRDefault="00606F31" w:rsidP="005E6140">
      <w:pPr>
        <w:pStyle w:val="Overskrift2"/>
        <w:numPr>
          <w:ilvl w:val="0"/>
          <w:numId w:val="2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Bytte utelys garasje</w:t>
      </w:r>
    </w:p>
    <w:p w:rsidR="00606F31" w:rsidRDefault="00606F31" w:rsidP="00606F31">
      <w:pPr>
        <w:pStyle w:val="Overskrift2"/>
        <w:numPr>
          <w:ilvl w:val="0"/>
          <w:numId w:val="0"/>
        </w:numPr>
        <w:spacing w:before="100" w:beforeAutospacing="1" w:after="100" w:afterAutospacing="1"/>
        <w:ind w:left="360"/>
        <w:rPr>
          <w:rFonts w:asciiTheme="majorHAnsi" w:hAnsiTheme="majorHAnsi"/>
          <w:b w:val="0"/>
          <w:i w:val="0"/>
          <w:color w:val="212121"/>
        </w:rPr>
      </w:pPr>
      <w:r w:rsidRPr="00606F31">
        <w:rPr>
          <w:rFonts w:asciiTheme="majorHAnsi" w:hAnsiTheme="majorHAnsi"/>
          <w:b w:val="0"/>
          <w:i w:val="0"/>
          <w:color w:val="212121"/>
        </w:rPr>
        <w:t xml:space="preserve">Skogen Vel har fått tilbud på garasjelys løsning; nye lamper. </w:t>
      </w:r>
      <w:r>
        <w:rPr>
          <w:rFonts w:asciiTheme="majorHAnsi" w:hAnsiTheme="majorHAnsi"/>
          <w:b w:val="0"/>
          <w:i w:val="0"/>
          <w:color w:val="212121"/>
        </w:rPr>
        <w:t>Dette er det penger til så dette vil bli gjennomført.</w:t>
      </w:r>
    </w:p>
    <w:p w:rsidR="00606F31" w:rsidRPr="00606F31" w:rsidRDefault="00606F31" w:rsidP="00606F31">
      <w:pPr>
        <w:rPr>
          <w:rFonts w:eastAsiaTheme="minorEastAsia"/>
        </w:rPr>
      </w:pPr>
    </w:p>
    <w:p w:rsidR="005E6140" w:rsidRDefault="00606F31" w:rsidP="005E6140">
      <w:pPr>
        <w:pStyle w:val="Overskrift2"/>
        <w:numPr>
          <w:ilvl w:val="0"/>
          <w:numId w:val="2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Evt.</w:t>
      </w:r>
    </w:p>
    <w:p w:rsidR="00606F31" w:rsidRDefault="00606F31" w:rsidP="00606F31">
      <w:pPr>
        <w:rPr>
          <w:rFonts w:eastAsiaTheme="minorEastAsia"/>
        </w:rPr>
      </w:pPr>
    </w:p>
    <w:p w:rsidR="00CB3381" w:rsidRDefault="00CB3381" w:rsidP="00CB3381">
      <w:pPr>
        <w:pStyle w:val="Listeavsnitt"/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>G</w:t>
      </w:r>
      <w:r w:rsidR="00DC4C87" w:rsidRPr="00D241FC">
        <w:rPr>
          <w:rFonts w:asciiTheme="majorHAnsi" w:hAnsiTheme="majorHAnsi"/>
          <w:color w:val="212121"/>
          <w:sz w:val="28"/>
          <w:szCs w:val="28"/>
        </w:rPr>
        <w:t>rendeskilt</w:t>
      </w:r>
      <w:r w:rsidRPr="00D241FC">
        <w:rPr>
          <w:rFonts w:asciiTheme="majorHAnsi" w:hAnsiTheme="majorHAnsi"/>
          <w:color w:val="212121"/>
          <w:sz w:val="28"/>
          <w:szCs w:val="28"/>
        </w:rPr>
        <w:t xml:space="preserve">/kart i alle grender. Oversiktsplakater til grend 5 og 6 undersøkes om er ferdig trykket. Følges opp av Thomas </w:t>
      </w:r>
      <w:proofErr w:type="spellStart"/>
      <w:r w:rsidRPr="00D241FC">
        <w:rPr>
          <w:rFonts w:asciiTheme="majorHAnsi" w:hAnsiTheme="majorHAnsi"/>
          <w:color w:val="212121"/>
          <w:sz w:val="28"/>
          <w:szCs w:val="28"/>
        </w:rPr>
        <w:t>Hafsengen</w:t>
      </w:r>
      <w:proofErr w:type="spellEnd"/>
      <w:r w:rsidRPr="00D241FC">
        <w:rPr>
          <w:rFonts w:asciiTheme="majorHAnsi" w:hAnsiTheme="majorHAnsi"/>
          <w:color w:val="212121"/>
          <w:sz w:val="28"/>
          <w:szCs w:val="28"/>
        </w:rPr>
        <w:t xml:space="preserve">. </w:t>
      </w:r>
    </w:p>
    <w:p w:rsidR="00606F31" w:rsidRPr="00D241FC" w:rsidRDefault="00606F31" w:rsidP="00606F31">
      <w:pPr>
        <w:pStyle w:val="Listeavsnitt"/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</w:p>
    <w:p w:rsidR="00DC4C87" w:rsidRPr="00D241FC" w:rsidRDefault="00DC4C87" w:rsidP="00DC4C87">
      <w:pPr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5E6140" w:rsidRPr="00D12016" w:rsidRDefault="00D12016" w:rsidP="00D12016">
      <w:pPr>
        <w:ind w:firstLine="36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Nytt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møte:  20</w:t>
      </w:r>
      <w:proofErr w:type="gramEnd"/>
      <w:r w:rsidR="005E6140" w:rsidRPr="00D241FC">
        <w:rPr>
          <w:rFonts w:asciiTheme="majorHAnsi" w:hAnsiTheme="majorHAnsi"/>
          <w:b/>
          <w:i/>
          <w:sz w:val="28"/>
          <w:szCs w:val="28"/>
        </w:rPr>
        <w:t>.0</w:t>
      </w:r>
      <w:r>
        <w:rPr>
          <w:rFonts w:asciiTheme="majorHAnsi" w:hAnsiTheme="majorHAnsi"/>
          <w:b/>
          <w:i/>
          <w:sz w:val="28"/>
          <w:szCs w:val="28"/>
        </w:rPr>
        <w:t>5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.19, kl 19.00 NB! Hos Eva i grend 5</w:t>
      </w:r>
    </w:p>
    <w:p w:rsidR="005E6140" w:rsidRDefault="005E6140" w:rsidP="005E6140"/>
    <w:p w:rsidR="00590FBC" w:rsidRDefault="00590FBC">
      <w:bookmarkStart w:id="0" w:name="_GoBack"/>
      <w:bookmarkEnd w:id="0"/>
    </w:p>
    <w:sectPr w:rsidR="00590FBC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4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0"/>
    <w:rsid w:val="00144744"/>
    <w:rsid w:val="00226446"/>
    <w:rsid w:val="003921B9"/>
    <w:rsid w:val="004B3F63"/>
    <w:rsid w:val="00584A73"/>
    <w:rsid w:val="00590FBC"/>
    <w:rsid w:val="005E6140"/>
    <w:rsid w:val="00606F31"/>
    <w:rsid w:val="00720064"/>
    <w:rsid w:val="008A0EA3"/>
    <w:rsid w:val="00AF6A4B"/>
    <w:rsid w:val="00B41291"/>
    <w:rsid w:val="00C54864"/>
    <w:rsid w:val="00CB3381"/>
    <w:rsid w:val="00CD244F"/>
    <w:rsid w:val="00CE1803"/>
    <w:rsid w:val="00D12016"/>
    <w:rsid w:val="00D241FC"/>
    <w:rsid w:val="00DB46D5"/>
    <w:rsid w:val="00DC4C87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bruker</cp:lastModifiedBy>
  <cp:revision>9</cp:revision>
  <dcterms:created xsi:type="dcterms:W3CDTF">2019-05-03T05:48:00Z</dcterms:created>
  <dcterms:modified xsi:type="dcterms:W3CDTF">2019-05-07T10:10:00Z</dcterms:modified>
</cp:coreProperties>
</file>